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D7" w:rsidRDefault="00F911D7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3810</wp:posOffset>
            </wp:positionV>
            <wp:extent cx="5940425" cy="1663921"/>
            <wp:effectExtent l="0" t="0" r="3175" b="0"/>
            <wp:wrapThrough wrapText="bothSides">
              <wp:wrapPolygon edited="0">
                <wp:start x="0" y="0"/>
                <wp:lineTo x="0" y="21270"/>
                <wp:lineTo x="21542" y="21270"/>
                <wp:lineTo x="21542" y="0"/>
                <wp:lineTo x="0" y="0"/>
              </wp:wrapPolygon>
            </wp:wrapThrough>
            <wp:docPr id="1" name="Рисунок 1" descr="C:\Users\KOMP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5A" w:rsidRDefault="0057775C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1A">
        <w:rPr>
          <w:rFonts w:ascii="Times New Roman" w:hAnsi="Times New Roman" w:cs="Times New Roman"/>
          <w:b/>
          <w:sz w:val="24"/>
          <w:szCs w:val="24"/>
        </w:rPr>
        <w:t xml:space="preserve">Декада читательской </w:t>
      </w:r>
      <w:proofErr w:type="gramStart"/>
      <w:r w:rsidRPr="0092361A">
        <w:rPr>
          <w:rFonts w:ascii="Times New Roman" w:hAnsi="Times New Roman" w:cs="Times New Roman"/>
          <w:b/>
          <w:sz w:val="24"/>
          <w:szCs w:val="24"/>
        </w:rPr>
        <w:t>грамотности  с</w:t>
      </w:r>
      <w:proofErr w:type="gramEnd"/>
      <w:r w:rsidRPr="0092361A">
        <w:rPr>
          <w:rFonts w:ascii="Times New Roman" w:hAnsi="Times New Roman" w:cs="Times New Roman"/>
          <w:b/>
          <w:sz w:val="24"/>
          <w:szCs w:val="24"/>
        </w:rPr>
        <w:t xml:space="preserve"> 18.01.</w:t>
      </w:r>
      <w:r w:rsidR="007A5D30" w:rsidRPr="0092361A">
        <w:rPr>
          <w:rFonts w:ascii="Times New Roman" w:hAnsi="Times New Roman" w:cs="Times New Roman"/>
          <w:b/>
          <w:sz w:val="24"/>
          <w:szCs w:val="24"/>
        </w:rPr>
        <w:t xml:space="preserve"> 2021 - </w:t>
      </w:r>
      <w:r w:rsidRPr="0092361A">
        <w:rPr>
          <w:rFonts w:ascii="Times New Roman" w:hAnsi="Times New Roman" w:cs="Times New Roman"/>
          <w:b/>
          <w:sz w:val="24"/>
          <w:szCs w:val="24"/>
        </w:rPr>
        <w:t>29.01.2021 в</w:t>
      </w:r>
    </w:p>
    <w:p w:rsidR="00AF5D8D" w:rsidRDefault="0057775C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1A">
        <w:rPr>
          <w:rFonts w:ascii="Times New Roman" w:hAnsi="Times New Roman" w:cs="Times New Roman"/>
          <w:b/>
          <w:sz w:val="24"/>
          <w:szCs w:val="24"/>
        </w:rPr>
        <w:t>МБОУ Майская СОШ №15</w:t>
      </w:r>
      <w:bookmarkStart w:id="0" w:name="_GoBack"/>
      <w:bookmarkEnd w:id="0"/>
    </w:p>
    <w:p w:rsidR="009E7E91" w:rsidRDefault="009E7E91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inherit" w:hAnsi="inherit" w:cs="Arial"/>
          <w:color w:val="111111"/>
          <w:sz w:val="21"/>
          <w:szCs w:val="21"/>
          <w:bdr w:val="none" w:sz="0" w:space="0" w:color="auto" w:frame="1"/>
        </w:rPr>
        <w:t>Цель: </w:t>
      </w:r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>Создание условий для формирования повышения уровня читательской грамотности в школе.</w:t>
      </w: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inherit" w:hAnsi="inherit" w:cs="Arial"/>
          <w:color w:val="111111"/>
          <w:sz w:val="21"/>
          <w:szCs w:val="21"/>
          <w:bdr w:val="none" w:sz="0" w:space="0" w:color="auto" w:frame="1"/>
        </w:rPr>
        <w:t>Задачи:</w:t>
      </w: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>1) способствовать формированию основ читательской грамотности, читательских и речевых умений;</w:t>
      </w: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>2). развивать у учащихся потребность в чтении как в источнике дальнейшего личностного совершенствования;</w:t>
      </w: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>3). подготовка и распространение методических разработок.</w:t>
      </w:r>
    </w:p>
    <w:p w:rsidR="009E7E91" w:rsidRDefault="009E7E91" w:rsidP="009E7E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 xml:space="preserve">4). </w:t>
      </w:r>
      <w:proofErr w:type="gramStart"/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>.консолидировать</w:t>
      </w:r>
      <w:proofErr w:type="gramEnd"/>
      <w:r>
        <w:rPr>
          <w:rFonts w:ascii="inherit" w:hAnsi="inherit" w:cs="Arial"/>
          <w:color w:val="111111"/>
          <w:sz w:val="21"/>
          <w:szCs w:val="21"/>
          <w:bdr w:val="none" w:sz="0" w:space="0" w:color="auto" w:frame="1"/>
        </w:rPr>
        <w:t xml:space="preserve"> усилия учителей, родителей, библиотекарей в деле повышения престижа чтения, развивать семейное чтение</w:t>
      </w:r>
    </w:p>
    <w:p w:rsidR="009E7E91" w:rsidRDefault="009E7E91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E91" w:rsidRPr="0092361A" w:rsidRDefault="009E7E91" w:rsidP="00AE0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2127"/>
        <w:gridCol w:w="832"/>
        <w:gridCol w:w="2286"/>
      </w:tblGrid>
      <w:tr w:rsidR="0092361A" w:rsidRPr="0092361A" w:rsidTr="00C41D6C">
        <w:trPr>
          <w:trHeight w:val="345"/>
        </w:trPr>
        <w:tc>
          <w:tcPr>
            <w:tcW w:w="562" w:type="dxa"/>
          </w:tcPr>
          <w:p w:rsidR="0057775C" w:rsidRPr="0092361A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7775C" w:rsidRPr="0092361A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57775C" w:rsidRPr="0092361A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</w:tcPr>
          <w:p w:rsidR="0057775C" w:rsidRPr="0092361A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832" w:type="dxa"/>
          </w:tcPr>
          <w:p w:rsidR="0057775C" w:rsidRPr="0092361A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86" w:type="dxa"/>
          </w:tcPr>
          <w:p w:rsidR="0057775C" w:rsidRDefault="0057775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1A" w:rsidRPr="0092361A" w:rsidTr="00C41D6C">
        <w:trPr>
          <w:trHeight w:val="525"/>
        </w:trPr>
        <w:tc>
          <w:tcPr>
            <w:tcW w:w="562" w:type="dxa"/>
            <w:tcBorders>
              <w:bottom w:val="single" w:sz="4" w:space="0" w:color="auto"/>
            </w:tcBorders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декады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61A" w:rsidRPr="0092361A" w:rsidTr="00C41D6C">
        <w:trPr>
          <w:trHeight w:val="288"/>
        </w:trPr>
        <w:tc>
          <w:tcPr>
            <w:tcW w:w="562" w:type="dxa"/>
            <w:tcBorders>
              <w:top w:val="single" w:sz="4" w:space="0" w:color="auto"/>
            </w:tcBorders>
          </w:tcPr>
          <w:p w:rsid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</w:t>
            </w: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екады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– лучшее умение»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2361A" w:rsidRPr="009734BD" w:rsidRDefault="0092361A" w:rsidP="00AE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2361A" w:rsidRPr="0092361A" w:rsidTr="00C41D6C">
        <w:trPr>
          <w:trHeight w:val="300"/>
        </w:trPr>
        <w:tc>
          <w:tcPr>
            <w:tcW w:w="562" w:type="dxa"/>
          </w:tcPr>
          <w:p w:rsidR="0092361A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С 18.01 по 26.01</w:t>
            </w:r>
          </w:p>
        </w:tc>
        <w:tc>
          <w:tcPr>
            <w:tcW w:w="2551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сформированности уровня читательской </w:t>
            </w:r>
            <w:proofErr w:type="gramStart"/>
            <w:r w:rsidRPr="0092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  с</w:t>
            </w:r>
            <w:proofErr w:type="gramEnd"/>
            <w:r w:rsidRPr="0092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последующим анализом результатов</w:t>
            </w:r>
          </w:p>
        </w:tc>
        <w:tc>
          <w:tcPr>
            <w:tcW w:w="2127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Диагностический  контроль</w:t>
            </w:r>
            <w:proofErr w:type="gramEnd"/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86" w:type="dxa"/>
          </w:tcPr>
          <w:p w:rsid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Степанова И. В.</w:t>
            </w:r>
          </w:p>
        </w:tc>
      </w:tr>
      <w:tr w:rsidR="0092361A" w:rsidRPr="0092361A" w:rsidTr="00C41D6C">
        <w:tc>
          <w:tcPr>
            <w:tcW w:w="562" w:type="dxa"/>
          </w:tcPr>
          <w:p w:rsidR="0092361A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2551" w:type="dxa"/>
          </w:tcPr>
          <w:p w:rsidR="0092361A" w:rsidRPr="0092361A" w:rsidRDefault="0092361A" w:rsidP="00AE005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АРКТИКА МОЖЕТ РАСТАЯТЬ В 2040 ГОДУ?</w:t>
            </w:r>
          </w:p>
        </w:tc>
        <w:tc>
          <w:tcPr>
            <w:tcW w:w="2127" w:type="dxa"/>
          </w:tcPr>
          <w:p w:rsidR="0092361A" w:rsidRPr="0092361A" w:rsidRDefault="00C41D6C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361A" w:rsidRPr="0092361A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32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Пальцева Е.М.</w:t>
            </w:r>
          </w:p>
        </w:tc>
      </w:tr>
      <w:tr w:rsidR="0092361A" w:rsidRPr="0092361A" w:rsidTr="00C41D6C">
        <w:tc>
          <w:tcPr>
            <w:tcW w:w="562" w:type="dxa"/>
          </w:tcPr>
          <w:p w:rsidR="0092361A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Урок биологии по теме «Кишечнополостные»</w:t>
            </w:r>
          </w:p>
        </w:tc>
        <w:tc>
          <w:tcPr>
            <w:tcW w:w="2127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 пройденного материала.</w:t>
            </w:r>
          </w:p>
        </w:tc>
        <w:tc>
          <w:tcPr>
            <w:tcW w:w="832" w:type="dxa"/>
          </w:tcPr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2361A" w:rsidRPr="0092361A" w:rsidRDefault="0092361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Чигрина Н.В.</w:t>
            </w:r>
          </w:p>
        </w:tc>
      </w:tr>
      <w:tr w:rsidR="005B64C7" w:rsidRPr="0092361A" w:rsidTr="00C41D6C"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«История в лицах» (чтение исторических портретов)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6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Ерлыкова В.Б.</w:t>
            </w:r>
          </w:p>
        </w:tc>
      </w:tr>
      <w:tr w:rsidR="005B64C7" w:rsidRPr="0092361A" w:rsidTr="00C41D6C">
        <w:tc>
          <w:tcPr>
            <w:tcW w:w="562" w:type="dxa"/>
            <w:vMerge w:val="restart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Урок по обучению грамоте «Путешествие в мир сказок»</w:t>
            </w:r>
          </w:p>
        </w:tc>
        <w:tc>
          <w:tcPr>
            <w:tcW w:w="2127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832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</w:tr>
      <w:tr w:rsidR="005B64C7" w:rsidRPr="0092361A" w:rsidTr="00C41D6C">
        <w:tc>
          <w:tcPr>
            <w:tcW w:w="562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92361A" w:rsidRDefault="005B64C7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C7" w:rsidRPr="0092361A" w:rsidTr="00C41D6C"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Приём «Опорный конспект» или «Конкурс шпаргалок»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Приём (конкурс)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86" w:type="dxa"/>
          </w:tcPr>
          <w:p w:rsidR="005B64C7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Ерлыкова Н.А.</w:t>
            </w:r>
          </w:p>
        </w:tc>
      </w:tr>
      <w:tr w:rsidR="005B64C7" w:rsidRPr="0092361A" w:rsidTr="00C41D6C"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92361A" w:rsidRDefault="005B64C7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362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Работа с </w:t>
            </w:r>
            <w:proofErr w:type="spellStart"/>
            <w:r w:rsidRPr="007362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несплошным</w:t>
            </w:r>
            <w:proofErr w:type="spellEnd"/>
            <w:r w:rsidRPr="007362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5B64C7" w:rsidRPr="0092361A" w:rsidTr="00C41D6C">
        <w:trPr>
          <w:trHeight w:val="1995"/>
        </w:trPr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Default="005B64C7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Решение текстовых задач на основе заданий №14 ОГЭ-2021 (арифметическая и геометрическая прогрессии)</w:t>
            </w:r>
          </w:p>
          <w:p w:rsidR="005B64C7" w:rsidRPr="0092361A" w:rsidRDefault="005B64C7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Шергина Н.Г.</w:t>
            </w:r>
          </w:p>
        </w:tc>
      </w:tr>
      <w:tr w:rsidR="005B64C7" w:rsidRPr="0092361A" w:rsidTr="00C41D6C">
        <w:trPr>
          <w:trHeight w:val="225"/>
        </w:trPr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AD16B5" w:rsidRDefault="005B64C7" w:rsidP="00AE005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изобразительному искусству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Создаём свою сказку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32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5B64C7" w:rsidRPr="00AD16B5" w:rsidRDefault="005B64C7" w:rsidP="00A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Мартынова О.А.</w:t>
            </w:r>
          </w:p>
        </w:tc>
      </w:tr>
      <w:tr w:rsidR="005B64C7" w:rsidRPr="0092361A" w:rsidTr="00C41D6C"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Урок биологии по теме «Внутренняя среда организма. Кровь»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общения и закрепления пройденного материала. 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</w:tcPr>
          <w:p w:rsidR="005B64C7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Чигрина Н.В.</w:t>
            </w:r>
          </w:p>
        </w:tc>
      </w:tr>
      <w:tr w:rsidR="005B64C7" w:rsidRPr="0092361A" w:rsidTr="00C41D6C"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литературы по повести Л. Н. Толстого «Кавказский пленник» (Сравнительная характеристика главных героев)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5B64C7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Степанова И. В.</w:t>
            </w:r>
          </w:p>
        </w:tc>
      </w:tr>
      <w:tr w:rsidR="005B64C7" w:rsidRPr="0092361A" w:rsidTr="00C41D6C">
        <w:trPr>
          <w:trHeight w:val="750"/>
        </w:trPr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День переводчика в рамках немецкого языка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86" w:type="dxa"/>
          </w:tcPr>
          <w:p w:rsidR="005B64C7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Ерлыкова Н.А.</w:t>
            </w:r>
          </w:p>
        </w:tc>
      </w:tr>
      <w:tr w:rsidR="005B64C7" w:rsidRPr="0092361A" w:rsidTr="00C41D6C">
        <w:trPr>
          <w:trHeight w:val="330"/>
        </w:trPr>
        <w:tc>
          <w:tcPr>
            <w:tcW w:w="562" w:type="dxa"/>
          </w:tcPr>
          <w:p w:rsidR="005B64C7" w:rsidRPr="0092361A" w:rsidRDefault="00AE005A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«Внимательный читатель»</w:t>
            </w:r>
          </w:p>
        </w:tc>
        <w:tc>
          <w:tcPr>
            <w:tcW w:w="2127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832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:rsidR="005B64C7" w:rsidRPr="0092361A" w:rsidRDefault="005B64C7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Ерлыкова В.Б.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551" w:type="dxa"/>
          </w:tcPr>
          <w:p w:rsidR="008B1310" w:rsidRPr="0092361A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370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Читательская грамотность – как один из способов обеспечения высоких баллов на ОГЭ (решение смысловых, практических и </w:t>
            </w:r>
            <w:proofErr w:type="gramStart"/>
            <w:r w:rsidRPr="00A370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жизненных  задач</w:t>
            </w:r>
            <w:proofErr w:type="gramEnd"/>
            <w:r w:rsidRPr="00A370E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832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8B1310" w:rsidRPr="0092361A" w:rsidTr="008B1310">
        <w:trPr>
          <w:trHeight w:val="3585"/>
        </w:trPr>
        <w:tc>
          <w:tcPr>
            <w:tcW w:w="562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Merge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Решение текстовых задач на основе заданий №10 ГВЭ-2021 и заданий №11 ЕГЭ-2021 (профильный). </w:t>
            </w:r>
          </w:p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1.На движение: </w:t>
            </w:r>
          </w:p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-по воде;</w:t>
            </w:r>
          </w:p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-по земле.</w:t>
            </w:r>
          </w:p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 На работу, совместную работу</w:t>
            </w:r>
          </w:p>
          <w:p w:rsidR="008B1310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 На проценты и сплавы</w:t>
            </w:r>
          </w:p>
          <w:p w:rsidR="008B1310" w:rsidRPr="0092361A" w:rsidRDefault="008B1310" w:rsidP="00AE005A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Урок-практика</w:t>
            </w:r>
          </w:p>
        </w:tc>
        <w:tc>
          <w:tcPr>
            <w:tcW w:w="832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6" w:type="dxa"/>
          </w:tcPr>
          <w:p w:rsidR="008B1310" w:rsidRPr="0092361A" w:rsidRDefault="008B1310" w:rsidP="00AE0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Шергина Н.Г.</w:t>
            </w:r>
          </w:p>
        </w:tc>
      </w:tr>
      <w:tr w:rsidR="008B1310" w:rsidRPr="0092361A" w:rsidTr="00C41D6C">
        <w:trPr>
          <w:trHeight w:val="270"/>
        </w:trPr>
        <w:tc>
          <w:tcPr>
            <w:tcW w:w="562" w:type="dxa"/>
          </w:tcPr>
          <w:p w:rsidR="008B1310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 о лесных жителях. Чтение басен по ролям</w:t>
            </w:r>
          </w:p>
        </w:tc>
        <w:tc>
          <w:tcPr>
            <w:tcW w:w="2127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32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286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Городнова В.Г. «Друзья природы»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551" w:type="dxa"/>
          </w:tcPr>
          <w:p w:rsidR="008B1310" w:rsidRPr="0092361A" w:rsidRDefault="008B1310" w:rsidP="008B1310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E005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Литературная викторина</w:t>
            </w:r>
            <w:r w:rsidRPr="002A7B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«О чем говорят книги»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BA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551" w:type="dxa"/>
          </w:tcPr>
          <w:p w:rsidR="008B1310" w:rsidRPr="0092361A" w:rsidRDefault="008B1310" w:rsidP="008B1310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236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 П. Астафьев «</w:t>
            </w:r>
            <w:proofErr w:type="spellStart"/>
            <w:r w:rsidRPr="009236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Капалуха</w:t>
            </w:r>
            <w:proofErr w:type="spellEnd"/>
            <w:r w:rsidRPr="009236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Кузнецова Л. А.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внеклассное занятие - практикум по внеурочной деятельности «Сломанный телефон» (Работа с информацией при принятии финансовых решений)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занятие 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86" w:type="dxa"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Степанова И. В.</w:t>
            </w:r>
          </w:p>
        </w:tc>
      </w:tr>
      <w:tr w:rsidR="008B1310" w:rsidRPr="0092361A" w:rsidTr="00C41D6C">
        <w:trPr>
          <w:trHeight w:val="900"/>
        </w:trPr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«Кредит- прихоть или жизненная необходимость?»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6" w:type="dxa"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Ерлыкова В.Б.</w:t>
            </w:r>
          </w:p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0" w:rsidRPr="0092361A" w:rsidTr="00046D8A">
        <w:trPr>
          <w:trHeight w:val="1305"/>
        </w:trPr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Default="008B1310" w:rsidP="008B131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окружающему миру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бытовых проблем»</w:t>
            </w:r>
          </w:p>
          <w:p w:rsidR="008B1310" w:rsidRPr="00AD16B5" w:rsidRDefault="008B1310" w:rsidP="008B13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32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О.А.</w:t>
            </w:r>
          </w:p>
        </w:tc>
      </w:tr>
      <w:tr w:rsidR="008B1310" w:rsidRPr="0092361A" w:rsidTr="00C41D6C">
        <w:trPr>
          <w:trHeight w:val="270"/>
        </w:trPr>
        <w:tc>
          <w:tcPr>
            <w:tcW w:w="562" w:type="dxa"/>
          </w:tcPr>
          <w:p w:rsidR="008B1310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Default="008B1310" w:rsidP="008B131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перекатом назад в стойку на лопатки (смысловое чтение)</w:t>
            </w:r>
          </w:p>
        </w:tc>
        <w:tc>
          <w:tcPr>
            <w:tcW w:w="2127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32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Каралкина Т.А.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551" w:type="dxa"/>
          </w:tcPr>
          <w:p w:rsidR="008B1310" w:rsidRPr="0092361A" w:rsidRDefault="008B1310" w:rsidP="008B1310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03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Конкурс на лучшую тетрадь по русскому языку «Мое лицо – моя тетрадь».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86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92361A" w:rsidRDefault="008B1310" w:rsidP="008B1310">
            <w:pPr>
              <w:spacing w:after="20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Конкурс проектов «Я читаю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по-английск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AD16B5" w:rsidRDefault="008B1310" w:rsidP="008B13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 моей семьи»</w:t>
            </w:r>
          </w:p>
        </w:tc>
        <w:tc>
          <w:tcPr>
            <w:tcW w:w="2127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32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6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 w:val="restart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2551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«Шпаргалка»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Ерлыкова В.Б.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Урок развития речи. Изложение текста по вопросам и рабочим материалам.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Зимина С.А.</w:t>
            </w:r>
          </w:p>
        </w:tc>
      </w:tr>
      <w:tr w:rsidR="008B1310" w:rsidRPr="0092361A" w:rsidTr="008B1310">
        <w:trPr>
          <w:trHeight w:val="690"/>
        </w:trPr>
        <w:tc>
          <w:tcPr>
            <w:tcW w:w="562" w:type="dxa"/>
            <w:vMerge w:val="restart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Default="008B1310" w:rsidP="008B131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математике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Выгодная покупка</w:t>
            </w:r>
            <w:r w:rsidRPr="00AD1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310" w:rsidRPr="00AD16B5" w:rsidRDefault="008B1310" w:rsidP="008B13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32" w:type="dxa"/>
          </w:tcPr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86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  <w:p w:rsidR="008B1310" w:rsidRPr="00AD16B5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10" w:rsidRPr="0092361A" w:rsidTr="00C41D6C">
        <w:trPr>
          <w:trHeight w:val="255"/>
        </w:trPr>
        <w:tc>
          <w:tcPr>
            <w:tcW w:w="562" w:type="dxa"/>
            <w:vMerge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выполнения оригами</w:t>
            </w:r>
          </w:p>
        </w:tc>
        <w:tc>
          <w:tcPr>
            <w:tcW w:w="2127" w:type="dxa"/>
          </w:tcPr>
          <w:p w:rsidR="008B1310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32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86" w:type="dxa"/>
          </w:tcPr>
          <w:p w:rsidR="008B1310" w:rsidRPr="0057775C" w:rsidRDefault="008B1310" w:rsidP="008B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Городнова В.Г. «Оригами»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 w:val="restart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2551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«В чем смысл чтения? Электронная книга или печатная?»</w:t>
            </w:r>
          </w:p>
        </w:tc>
        <w:tc>
          <w:tcPr>
            <w:tcW w:w="2127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832" w:type="dxa"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:rsidR="008B1310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61A">
              <w:rPr>
                <w:rFonts w:ascii="Times New Roman" w:hAnsi="Times New Roman" w:cs="Times New Roman"/>
                <w:sz w:val="24"/>
                <w:szCs w:val="24"/>
              </w:rPr>
              <w:t>Ерлыкова В.Б.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«Старый компас»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  <w:tr w:rsidR="008B1310" w:rsidRPr="0092361A" w:rsidTr="00C41D6C">
        <w:tc>
          <w:tcPr>
            <w:tcW w:w="562" w:type="dxa"/>
          </w:tcPr>
          <w:p w:rsidR="008B1310" w:rsidRPr="0092361A" w:rsidRDefault="006F7CC2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</w:tcPr>
          <w:p w:rsidR="008B1310" w:rsidRPr="0092361A" w:rsidRDefault="008B1310" w:rsidP="008B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</w:t>
            </w:r>
          </w:p>
        </w:tc>
        <w:tc>
          <w:tcPr>
            <w:tcW w:w="2127" w:type="dxa"/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активных участников</w:t>
            </w:r>
          </w:p>
        </w:tc>
        <w:tc>
          <w:tcPr>
            <w:tcW w:w="832" w:type="dxa"/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86" w:type="dxa"/>
          </w:tcPr>
          <w:p w:rsidR="008B1310" w:rsidRPr="009734BD" w:rsidRDefault="008B1310" w:rsidP="008B13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Орлова Ю.С.</w:t>
            </w:r>
          </w:p>
        </w:tc>
      </w:tr>
    </w:tbl>
    <w:p w:rsidR="0057775C" w:rsidRDefault="0057775C" w:rsidP="00AE00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75"/>
    <w:rsid w:val="00030FF8"/>
    <w:rsid w:val="00046D8A"/>
    <w:rsid w:val="002303D7"/>
    <w:rsid w:val="002A7BA3"/>
    <w:rsid w:val="002D7604"/>
    <w:rsid w:val="00305744"/>
    <w:rsid w:val="003F74DA"/>
    <w:rsid w:val="00420EF3"/>
    <w:rsid w:val="004827AB"/>
    <w:rsid w:val="0057775C"/>
    <w:rsid w:val="005B64C7"/>
    <w:rsid w:val="006F7CC2"/>
    <w:rsid w:val="00736289"/>
    <w:rsid w:val="007848E5"/>
    <w:rsid w:val="007A5D30"/>
    <w:rsid w:val="008615DE"/>
    <w:rsid w:val="008B1310"/>
    <w:rsid w:val="0092361A"/>
    <w:rsid w:val="009E7E91"/>
    <w:rsid w:val="00A370E4"/>
    <w:rsid w:val="00AE005A"/>
    <w:rsid w:val="00AF5D8D"/>
    <w:rsid w:val="00C41D6C"/>
    <w:rsid w:val="00DE2A75"/>
    <w:rsid w:val="00F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9C75-E338-4DED-BEAE-62FA544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KOMP</cp:lastModifiedBy>
  <cp:revision>10</cp:revision>
  <dcterms:created xsi:type="dcterms:W3CDTF">2021-01-12T15:19:00Z</dcterms:created>
  <dcterms:modified xsi:type="dcterms:W3CDTF">2021-01-14T02:30:00Z</dcterms:modified>
</cp:coreProperties>
</file>