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15D" w:rsidRDefault="001C0493">
      <w:pPr>
        <w:pStyle w:val="20"/>
        <w:framePr w:w="9306" w:h="615" w:hRule="exact" w:wrap="none" w:vAnchor="page" w:hAnchor="page" w:x="1695" w:y="1097"/>
        <w:shd w:val="clear" w:color="auto" w:fill="auto"/>
        <w:ind w:right="160" w:firstLine="0"/>
      </w:pPr>
      <w:bookmarkStart w:id="0" w:name="_GoBack"/>
      <w:bookmarkEnd w:id="0"/>
      <w:r>
        <w:t>Муниципальное бюджетное общеобразовательное учреждение</w:t>
      </w:r>
      <w:r>
        <w:br/>
        <w:t>«Майская средняя общеобразовательная школа №15»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4"/>
        <w:gridCol w:w="1840"/>
      </w:tblGrid>
      <w:tr w:rsidR="005D715D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15D" w:rsidRDefault="001C0493">
            <w:pPr>
              <w:pStyle w:val="20"/>
              <w:framePr w:w="4003" w:h="594" w:wrap="none" w:vAnchor="page" w:hAnchor="page" w:x="6897" w:y="1955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21"/>
              </w:rPr>
              <w:t>Номер документа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715D" w:rsidRDefault="001C0493">
            <w:pPr>
              <w:pStyle w:val="20"/>
              <w:framePr w:w="4003" w:h="594" w:wrap="none" w:vAnchor="page" w:hAnchor="page" w:x="6897" w:y="1955"/>
              <w:shd w:val="clear" w:color="auto" w:fill="auto"/>
              <w:spacing w:line="240" w:lineRule="exact"/>
              <w:ind w:firstLine="0"/>
            </w:pPr>
            <w:r>
              <w:rPr>
                <w:rStyle w:val="21"/>
              </w:rPr>
              <w:t>Дата</w:t>
            </w:r>
          </w:p>
        </w:tc>
      </w:tr>
      <w:tr w:rsidR="005D715D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15D" w:rsidRDefault="001C0493">
            <w:pPr>
              <w:pStyle w:val="20"/>
              <w:framePr w:w="4003" w:h="594" w:wrap="none" w:vAnchor="page" w:hAnchor="page" w:x="6897" w:y="1955"/>
              <w:shd w:val="clear" w:color="auto" w:fill="auto"/>
              <w:spacing w:line="240" w:lineRule="exact"/>
              <w:ind w:firstLine="0"/>
            </w:pPr>
            <w:r>
              <w:rPr>
                <w:rStyle w:val="21"/>
              </w:rPr>
              <w:t>03-02-245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15D" w:rsidRDefault="001C0493">
            <w:pPr>
              <w:pStyle w:val="20"/>
              <w:framePr w:w="4003" w:h="594" w:wrap="none" w:vAnchor="page" w:hAnchor="page" w:x="6897" w:y="1955"/>
              <w:shd w:val="clear" w:color="auto" w:fill="auto"/>
              <w:spacing w:line="240" w:lineRule="exact"/>
              <w:ind w:firstLine="0"/>
            </w:pPr>
            <w:r>
              <w:rPr>
                <w:rStyle w:val="21"/>
              </w:rPr>
              <w:t>05.10.2020</w:t>
            </w:r>
          </w:p>
        </w:tc>
      </w:tr>
    </w:tbl>
    <w:p w:rsidR="005D715D" w:rsidRDefault="001C0493">
      <w:pPr>
        <w:pStyle w:val="20"/>
        <w:framePr w:wrap="none" w:vAnchor="page" w:hAnchor="page" w:x="1695" w:y="2548"/>
        <w:shd w:val="clear" w:color="auto" w:fill="auto"/>
        <w:spacing w:line="240" w:lineRule="exact"/>
        <w:ind w:left="3640" w:firstLine="0"/>
        <w:jc w:val="left"/>
      </w:pPr>
      <w:r>
        <w:t>ПРИКАЗ</w:t>
      </w:r>
    </w:p>
    <w:p w:rsidR="005D715D" w:rsidRDefault="001C0493">
      <w:pPr>
        <w:pStyle w:val="20"/>
        <w:framePr w:w="9306" w:h="3373" w:hRule="exact" w:wrap="none" w:vAnchor="page" w:hAnchor="page" w:x="1695" w:y="3019"/>
        <w:shd w:val="clear" w:color="auto" w:fill="auto"/>
        <w:spacing w:after="243"/>
        <w:ind w:firstLine="0"/>
        <w:jc w:val="left"/>
      </w:pPr>
      <w:r>
        <w:t>О проведении социально-психологического тестирования, обучающихся в 2020-2021 учебном году.</w:t>
      </w:r>
    </w:p>
    <w:p w:rsidR="005D715D" w:rsidRDefault="001C0493">
      <w:pPr>
        <w:pStyle w:val="20"/>
        <w:framePr w:w="9306" w:h="3373" w:hRule="exact" w:wrap="none" w:vAnchor="page" w:hAnchor="page" w:x="1695" w:y="3019"/>
        <w:shd w:val="clear" w:color="auto" w:fill="auto"/>
        <w:tabs>
          <w:tab w:val="left" w:pos="526"/>
        </w:tabs>
        <w:spacing w:line="277" w:lineRule="exact"/>
        <w:ind w:firstLine="0"/>
        <w:jc w:val="left"/>
      </w:pPr>
      <w:r>
        <w:t xml:space="preserve">В </w:t>
      </w:r>
      <w:r>
        <w:t>соответствии с письмом Министерства образования Красноярского края от 10.08.2020 №</w:t>
      </w:r>
      <w:r>
        <w:tab/>
        <w:t>307-11-05 «Об утверждении календарного плана проведения тестирования в 2020-</w:t>
      </w:r>
    </w:p>
    <w:p w:rsidR="005D715D" w:rsidRDefault="001C0493">
      <w:pPr>
        <w:pStyle w:val="20"/>
        <w:framePr w:w="9306" w:h="3373" w:hRule="exact" w:wrap="none" w:vAnchor="page" w:hAnchor="page" w:x="1695" w:y="3019"/>
        <w:shd w:val="clear" w:color="auto" w:fill="auto"/>
        <w:spacing w:after="240" w:line="277" w:lineRule="exact"/>
        <w:ind w:firstLine="0"/>
        <w:jc w:val="left"/>
      </w:pPr>
      <w:r>
        <w:t xml:space="preserve">2021 учебном году», с целью раннего выявления незаконного потребления наркотических средств и </w:t>
      </w:r>
      <w:r>
        <w:t>психотропных веществ обучающихся общеобразовательных учреждений Енисейского района</w:t>
      </w:r>
    </w:p>
    <w:p w:rsidR="005D715D" w:rsidRDefault="001C0493">
      <w:pPr>
        <w:pStyle w:val="20"/>
        <w:framePr w:w="9306" w:h="3373" w:hRule="exact" w:wrap="none" w:vAnchor="page" w:hAnchor="page" w:x="1695" w:y="3019"/>
        <w:shd w:val="clear" w:color="auto" w:fill="auto"/>
        <w:spacing w:line="277" w:lineRule="exact"/>
        <w:ind w:firstLine="700"/>
        <w:jc w:val="left"/>
      </w:pPr>
      <w:r>
        <w:t>На основании приказа МКУ «Управления образования Енисейского района» №01- 04-203 от 01.10.2020г.</w:t>
      </w:r>
    </w:p>
    <w:p w:rsidR="005D715D" w:rsidRDefault="001C0493">
      <w:pPr>
        <w:pStyle w:val="20"/>
        <w:framePr w:w="9306" w:h="3373" w:hRule="exact" w:wrap="none" w:vAnchor="page" w:hAnchor="page" w:x="1695" w:y="3019"/>
        <w:shd w:val="clear" w:color="auto" w:fill="auto"/>
        <w:spacing w:line="277" w:lineRule="exact"/>
        <w:ind w:right="160" w:firstLine="0"/>
      </w:pPr>
      <w:r>
        <w:t>ПРИКАЗЫВАЮ:</w:t>
      </w:r>
    </w:p>
    <w:p w:rsidR="005D715D" w:rsidRDefault="001C0493">
      <w:pPr>
        <w:pStyle w:val="10"/>
        <w:framePr w:wrap="none" w:vAnchor="page" w:hAnchor="page" w:x="2775" w:y="8229"/>
        <w:shd w:val="clear" w:color="auto" w:fill="auto"/>
        <w:spacing w:line="320" w:lineRule="exact"/>
      </w:pPr>
      <w:bookmarkStart w:id="1" w:name="bookmark0"/>
      <w:r>
        <w:t>&gt;</w:t>
      </w:r>
      <w:bookmarkEnd w:id="1"/>
    </w:p>
    <w:p w:rsidR="005D715D" w:rsidRDefault="001C0493">
      <w:pPr>
        <w:pStyle w:val="30"/>
        <w:framePr w:wrap="none" w:vAnchor="page" w:hAnchor="page" w:x="2775" w:y="8773"/>
        <w:shd w:val="clear" w:color="auto" w:fill="auto"/>
        <w:spacing w:line="320" w:lineRule="exact"/>
      </w:pPr>
      <w:r>
        <w:t>&gt;</w:t>
      </w:r>
    </w:p>
    <w:p w:rsidR="005D715D" w:rsidRDefault="001C0493">
      <w:pPr>
        <w:pStyle w:val="20"/>
        <w:framePr w:w="9101" w:h="5573" w:hRule="exact" w:wrap="none" w:vAnchor="page" w:hAnchor="page" w:x="2048" w:y="6596"/>
        <w:numPr>
          <w:ilvl w:val="0"/>
          <w:numId w:val="1"/>
        </w:numPr>
        <w:shd w:val="clear" w:color="auto" w:fill="auto"/>
        <w:tabs>
          <w:tab w:val="left" w:pos="350"/>
        </w:tabs>
        <w:spacing w:line="274" w:lineRule="exact"/>
        <w:ind w:left="15" w:firstLine="0"/>
        <w:jc w:val="both"/>
      </w:pPr>
      <w:r>
        <w:t>Мартыновой А.А педагогу - психологу, Мартыновой Л.Ф. социаль</w:t>
      </w:r>
      <w:r>
        <w:t>ному педагогу:</w:t>
      </w:r>
    </w:p>
    <w:p w:rsidR="005D715D" w:rsidRDefault="001C0493">
      <w:pPr>
        <w:pStyle w:val="20"/>
        <w:framePr w:w="9101" w:h="5573" w:hRule="exact" w:wrap="none" w:vAnchor="page" w:hAnchor="page" w:x="2048" w:y="6596"/>
        <w:shd w:val="clear" w:color="auto" w:fill="auto"/>
        <w:spacing w:line="274" w:lineRule="exact"/>
        <w:ind w:left="1120" w:hanging="340"/>
        <w:jc w:val="left"/>
      </w:pPr>
      <w:r>
        <w:t>&gt; Провести разъяснительную работу с родителями обучающихся МБОУ</w:t>
      </w:r>
      <w:r>
        <w:br/>
        <w:t>Майская СОШ № 15 в целях предупреждения отказа от участия в социально-</w:t>
      </w:r>
      <w:r>
        <w:br/>
        <w:t>психологическом тестировании (Далее-СПТ) на предмет раннего выявления</w:t>
      </w:r>
      <w:r>
        <w:br/>
        <w:t xml:space="preserve">незаконного потребления </w:t>
      </w:r>
      <w:r>
        <w:t>наркотических средств и психотропных веществ</w:t>
      </w:r>
      <w:r>
        <w:br/>
        <w:t>используя методических рекомендации в срок до 05.10.2020 года;</w:t>
      </w:r>
    </w:p>
    <w:p w:rsidR="005D715D" w:rsidRDefault="001C0493">
      <w:pPr>
        <w:pStyle w:val="20"/>
        <w:framePr w:w="9101" w:h="5573" w:hRule="exact" w:wrap="none" w:vAnchor="page" w:hAnchor="page" w:x="2048" w:y="6596"/>
        <w:shd w:val="clear" w:color="auto" w:fill="auto"/>
        <w:spacing w:line="274" w:lineRule="exact"/>
        <w:ind w:left="1120" w:firstLine="0"/>
        <w:jc w:val="left"/>
      </w:pPr>
      <w:r>
        <w:t>Организовать сбор информированных согласий на участие в СПТ с</w:t>
      </w:r>
      <w:r>
        <w:br/>
        <w:t>обучающихся и их родителей (законных представителей) до 05.10.2020г.</w:t>
      </w:r>
      <w:r>
        <w:br/>
        <w:t>Предоставить спис</w:t>
      </w:r>
      <w:r>
        <w:t>ок обучающихся, подлежащих СПТ, в МКУ «Управление</w:t>
      </w:r>
      <w:r>
        <w:br/>
        <w:t>образования» ведущему специалисту А.О. Ковалевой по эл.адресу</w:t>
      </w:r>
      <w:r>
        <w:br/>
      </w:r>
      <w:r>
        <w:rPr>
          <w:rStyle w:val="22"/>
          <w:lang w:val="en-US" w:eastAsia="en-US" w:bidi="en-US"/>
        </w:rPr>
        <w:t>anastasiyakovaleva</w:t>
      </w:r>
      <w:r w:rsidRPr="003F3E39">
        <w:rPr>
          <w:rStyle w:val="22"/>
          <w:lang w:eastAsia="en-US" w:bidi="en-US"/>
        </w:rPr>
        <w:t>20</w:t>
      </w:r>
      <w:r>
        <w:rPr>
          <w:rStyle w:val="22"/>
        </w:rPr>
        <w:t>1</w:t>
      </w:r>
      <w:r w:rsidRPr="003F3E39">
        <w:rPr>
          <w:rStyle w:val="22"/>
          <w:lang w:eastAsia="en-US" w:bidi="en-US"/>
        </w:rPr>
        <w:t>4</w:t>
      </w:r>
      <w:r>
        <w:rPr>
          <w:rStyle w:val="22"/>
          <w:lang w:val="en-US" w:eastAsia="en-US" w:bidi="en-US"/>
        </w:rPr>
        <w:t>faivandex</w:t>
      </w:r>
      <w:r w:rsidRPr="003F3E39">
        <w:rPr>
          <w:rStyle w:val="22"/>
          <w:lang w:eastAsia="en-US" w:bidi="en-US"/>
        </w:rPr>
        <w:t>.</w:t>
      </w:r>
      <w:r>
        <w:rPr>
          <w:rStyle w:val="22"/>
          <w:lang w:val="en-US" w:eastAsia="en-US" w:bidi="en-US"/>
        </w:rPr>
        <w:t>ru</w:t>
      </w:r>
      <w:r w:rsidRPr="003F3E39">
        <w:rPr>
          <w:lang w:eastAsia="en-US" w:bidi="en-US"/>
        </w:rPr>
        <w:t xml:space="preserve"> </w:t>
      </w:r>
      <w:r>
        <w:t>в срок до 05.10.2020г.</w:t>
      </w:r>
    </w:p>
    <w:p w:rsidR="005D715D" w:rsidRDefault="001C0493">
      <w:pPr>
        <w:pStyle w:val="20"/>
        <w:framePr w:w="9101" w:h="5573" w:hRule="exact" w:wrap="none" w:vAnchor="page" w:hAnchor="page" w:x="2048" w:y="6596"/>
        <w:shd w:val="clear" w:color="auto" w:fill="auto"/>
        <w:spacing w:line="274" w:lineRule="exact"/>
        <w:ind w:left="1120" w:firstLine="0"/>
        <w:jc w:val="both"/>
      </w:pPr>
      <w:r>
        <w:t>Провести СПТ обучающихся, достигших возраста 13 лет в электронной</w:t>
      </w:r>
      <w:r>
        <w:br/>
        <w:t xml:space="preserve">дистанционной форме </w:t>
      </w:r>
      <w:r>
        <w:t>(пошаговые инструкции прилагаются в срок с</w:t>
      </w:r>
      <w:r>
        <w:br/>
        <w:t>06.10.2020г. по 9.10.2020г.)</w:t>
      </w:r>
    </w:p>
    <w:p w:rsidR="005D715D" w:rsidRDefault="001C0493">
      <w:pPr>
        <w:pStyle w:val="20"/>
        <w:framePr w:w="9101" w:h="5573" w:hRule="exact" w:wrap="none" w:vAnchor="page" w:hAnchor="page" w:x="2048" w:y="6596"/>
        <w:shd w:val="clear" w:color="auto" w:fill="auto"/>
        <w:spacing w:line="274" w:lineRule="exact"/>
        <w:ind w:left="1120" w:firstLine="0"/>
        <w:jc w:val="both"/>
      </w:pPr>
      <w:r>
        <w:t>Юнтверд Т.Ю. ознакомиться с инструкцией по работе с программным</w:t>
      </w:r>
      <w:r>
        <w:br/>
        <w:t>комплексом Социально-психологическое тестирование (КП СПТ) для уровня</w:t>
      </w:r>
      <w:r>
        <w:br/>
        <w:t>образовательных организаций, и подготовить вход на</w:t>
      </w:r>
      <w:r>
        <w:t xml:space="preserve"> странице</w:t>
      </w:r>
      <w:r>
        <w:br/>
      </w:r>
      <w:r>
        <w:rPr>
          <w:lang w:val="en-US" w:eastAsia="en-US" w:bidi="en-US"/>
        </w:rPr>
        <w:t>https</w:t>
      </w:r>
      <w:r w:rsidRPr="003F3E39">
        <w:rPr>
          <w:lang w:eastAsia="en-US" w:bidi="en-US"/>
        </w:rPr>
        <w:t>//24.</w:t>
      </w:r>
      <w:r>
        <w:rPr>
          <w:lang w:val="en-US" w:eastAsia="en-US" w:bidi="en-US"/>
        </w:rPr>
        <w:t>soctest</w:t>
      </w:r>
      <w:r w:rsidRPr="003F3E39">
        <w:rPr>
          <w:lang w:eastAsia="en-US" w:bidi="en-US"/>
        </w:rPr>
        <w:t>.</w:t>
      </w:r>
      <w:r>
        <w:rPr>
          <w:lang w:val="en-US" w:eastAsia="en-US" w:bidi="en-US"/>
        </w:rPr>
        <w:t>ru</w:t>
      </w:r>
    </w:p>
    <w:p w:rsidR="005D715D" w:rsidRDefault="001C0493">
      <w:pPr>
        <w:pStyle w:val="20"/>
        <w:framePr w:w="9101" w:h="5573" w:hRule="exact" w:wrap="none" w:vAnchor="page" w:hAnchor="page" w:x="2048" w:y="6596"/>
        <w:numPr>
          <w:ilvl w:val="0"/>
          <w:numId w:val="1"/>
        </w:numPr>
        <w:shd w:val="clear" w:color="auto" w:fill="auto"/>
        <w:tabs>
          <w:tab w:val="left" w:pos="367"/>
        </w:tabs>
        <w:spacing w:line="274" w:lineRule="exact"/>
        <w:ind w:left="420" w:hanging="420"/>
        <w:jc w:val="left"/>
      </w:pPr>
      <w:r>
        <w:t>Возложить контроль над исполнением приказа на заместителя директора по УВР -</w:t>
      </w:r>
    </w:p>
    <w:p w:rsidR="005D715D" w:rsidRDefault="001C0493">
      <w:pPr>
        <w:pStyle w:val="20"/>
        <w:framePr w:w="9101" w:h="5573" w:hRule="exact" w:wrap="none" w:vAnchor="page" w:hAnchor="page" w:x="2048" w:y="6596"/>
        <w:shd w:val="clear" w:color="auto" w:fill="auto"/>
        <w:tabs>
          <w:tab w:val="left" w:pos="367"/>
        </w:tabs>
        <w:spacing w:line="274" w:lineRule="exact"/>
        <w:ind w:left="420" w:firstLine="0"/>
        <w:jc w:val="left"/>
      </w:pPr>
      <w:r>
        <w:t>Пальцеву Е.М.</w:t>
      </w:r>
    </w:p>
    <w:p w:rsidR="005D715D" w:rsidRDefault="001C0493">
      <w:pPr>
        <w:pStyle w:val="120"/>
        <w:framePr w:wrap="none" w:vAnchor="page" w:hAnchor="page" w:x="2783" w:y="10437"/>
        <w:shd w:val="clear" w:color="auto" w:fill="auto"/>
        <w:spacing w:line="320" w:lineRule="exact"/>
      </w:pPr>
      <w:bookmarkStart w:id="2" w:name="bookmark1"/>
      <w:r>
        <w:t>&gt;</w:t>
      </w:r>
      <w:bookmarkEnd w:id="2"/>
    </w:p>
    <w:p w:rsidR="005D715D" w:rsidRDefault="001C0493">
      <w:pPr>
        <w:pStyle w:val="20"/>
        <w:framePr w:w="4313" w:h="1984" w:hRule="exact" w:wrap="none" w:vAnchor="page" w:hAnchor="page" w:x="1695" w:y="12389"/>
        <w:shd w:val="clear" w:color="auto" w:fill="auto"/>
        <w:spacing w:line="277" w:lineRule="exact"/>
        <w:ind w:left="800"/>
        <w:jc w:val="left"/>
      </w:pPr>
      <w:r>
        <w:rPr>
          <w:rStyle w:val="22"/>
        </w:rPr>
        <w:t>И.О. Директор МБОУ Майская СОШ № 1</w:t>
      </w:r>
    </w:p>
    <w:p w:rsidR="005D715D" w:rsidRDefault="001C0493">
      <w:pPr>
        <w:pStyle w:val="20"/>
        <w:framePr w:w="4313" w:h="1984" w:hRule="exact" w:wrap="none" w:vAnchor="page" w:hAnchor="page" w:x="1695" w:y="12389"/>
        <w:shd w:val="clear" w:color="auto" w:fill="auto"/>
        <w:spacing w:line="277" w:lineRule="exact"/>
        <w:ind w:left="800" w:firstLine="0"/>
        <w:jc w:val="left"/>
      </w:pPr>
      <w:r>
        <w:t>должность</w:t>
      </w:r>
    </w:p>
    <w:p w:rsidR="005D715D" w:rsidRDefault="001C0493">
      <w:pPr>
        <w:pStyle w:val="20"/>
        <w:framePr w:w="4313" w:h="1984" w:hRule="exact" w:wrap="none" w:vAnchor="page" w:hAnchor="page" w:x="1695" w:y="12389"/>
        <w:shd w:val="clear" w:color="auto" w:fill="auto"/>
        <w:tabs>
          <w:tab w:val="left" w:pos="1728"/>
        </w:tabs>
        <w:spacing w:line="270" w:lineRule="exact"/>
        <w:ind w:right="756" w:firstLine="0"/>
        <w:jc w:val="both"/>
      </w:pPr>
      <w:r>
        <w:t>Ознакомлен:</w:t>
      </w:r>
      <w:r>
        <w:tab/>
      </w:r>
      <w:r>
        <w:rPr>
          <w:rStyle w:val="22"/>
        </w:rPr>
        <w:t>педагог психолог</w:t>
      </w:r>
    </w:p>
    <w:p w:rsidR="005D715D" w:rsidRDefault="001C0493">
      <w:pPr>
        <w:pStyle w:val="20"/>
        <w:framePr w:w="4313" w:h="1984" w:hRule="exact" w:wrap="none" w:vAnchor="page" w:hAnchor="page" w:x="1695" w:y="12389"/>
        <w:shd w:val="clear" w:color="auto" w:fill="auto"/>
        <w:spacing w:after="234" w:line="270" w:lineRule="exact"/>
        <w:ind w:left="1240" w:firstLine="0"/>
        <w:jc w:val="left"/>
      </w:pPr>
      <w:r>
        <w:t>должность</w:t>
      </w:r>
    </w:p>
    <w:p w:rsidR="005D715D" w:rsidRDefault="001C0493">
      <w:pPr>
        <w:pStyle w:val="20"/>
        <w:framePr w:w="4313" w:h="1984" w:hRule="exact" w:wrap="none" w:vAnchor="page" w:hAnchor="page" w:x="1695" w:y="12389"/>
        <w:shd w:val="clear" w:color="auto" w:fill="auto"/>
        <w:tabs>
          <w:tab w:val="left" w:pos="1721"/>
        </w:tabs>
        <w:spacing w:line="277" w:lineRule="exact"/>
        <w:ind w:right="396" w:firstLine="0"/>
        <w:jc w:val="both"/>
      </w:pPr>
      <w:r>
        <w:t>Ознакомлен:</w:t>
      </w:r>
      <w:r>
        <w:tab/>
      </w:r>
      <w:r>
        <w:rPr>
          <w:rStyle w:val="22"/>
        </w:rPr>
        <w:t>социальный педагог</w:t>
      </w:r>
    </w:p>
    <w:p w:rsidR="005D715D" w:rsidRDefault="001C0493">
      <w:pPr>
        <w:pStyle w:val="20"/>
        <w:framePr w:w="4313" w:h="1984" w:hRule="exact" w:wrap="none" w:vAnchor="page" w:hAnchor="page" w:x="1695" w:y="12389"/>
        <w:shd w:val="clear" w:color="auto" w:fill="auto"/>
        <w:spacing w:line="277" w:lineRule="exact"/>
        <w:ind w:left="1240" w:firstLine="0"/>
        <w:jc w:val="left"/>
      </w:pPr>
      <w:r>
        <w:t>должность</w:t>
      </w:r>
    </w:p>
    <w:p w:rsidR="005D715D" w:rsidRDefault="001C0493">
      <w:pPr>
        <w:pStyle w:val="20"/>
        <w:framePr w:w="4032" w:h="623" w:hRule="exact" w:wrap="none" w:vAnchor="page" w:hAnchor="page" w:x="1703" w:y="14589"/>
        <w:shd w:val="clear" w:color="auto" w:fill="auto"/>
        <w:tabs>
          <w:tab w:val="left" w:pos="1721"/>
        </w:tabs>
        <w:ind w:firstLine="0"/>
        <w:jc w:val="both"/>
      </w:pPr>
      <w:r>
        <w:t>Ознакомлен:</w:t>
      </w:r>
      <w:r>
        <w:tab/>
      </w:r>
      <w:r>
        <w:rPr>
          <w:rStyle w:val="22"/>
        </w:rPr>
        <w:t>педагог-библиотекарь</w:t>
      </w:r>
    </w:p>
    <w:p w:rsidR="005D715D" w:rsidRDefault="001C0493">
      <w:pPr>
        <w:pStyle w:val="20"/>
        <w:framePr w:w="4032" w:h="623" w:hRule="exact" w:wrap="none" w:vAnchor="page" w:hAnchor="page" w:x="1703" w:y="14589"/>
        <w:shd w:val="clear" w:color="auto" w:fill="auto"/>
        <w:ind w:left="1220" w:firstLine="0"/>
        <w:jc w:val="left"/>
      </w:pPr>
      <w:r>
        <w:t>должность</w:t>
      </w:r>
    </w:p>
    <w:p w:rsidR="005D715D" w:rsidRDefault="001C0493">
      <w:pPr>
        <w:pStyle w:val="a5"/>
        <w:framePr w:wrap="none" w:vAnchor="page" w:hAnchor="page" w:x="5792" w:y="14935"/>
        <w:shd w:val="clear" w:color="auto" w:fill="auto"/>
        <w:spacing w:line="240" w:lineRule="exact"/>
      </w:pPr>
      <w:r>
        <w:t>подпись</w:t>
      </w:r>
    </w:p>
    <w:p w:rsidR="005D715D" w:rsidRDefault="001C0493">
      <w:pPr>
        <w:pStyle w:val="20"/>
        <w:framePr w:w="2743" w:h="2827" w:hRule="exact" w:wrap="none" w:vAnchor="page" w:hAnchor="page" w:x="7643" w:y="12375"/>
        <w:shd w:val="clear" w:color="auto" w:fill="auto"/>
        <w:spacing w:line="274" w:lineRule="exact"/>
        <w:ind w:left="180" w:firstLine="680"/>
        <w:jc w:val="left"/>
      </w:pPr>
      <w:r>
        <w:rPr>
          <w:rStyle w:val="22"/>
        </w:rPr>
        <w:t>Пальцева Е.М.</w:t>
      </w:r>
    </w:p>
    <w:p w:rsidR="005D715D" w:rsidRDefault="001C0493">
      <w:pPr>
        <w:pStyle w:val="20"/>
        <w:framePr w:w="2743" w:h="2827" w:hRule="exact" w:wrap="none" w:vAnchor="page" w:hAnchor="page" w:x="7643" w:y="12375"/>
        <w:shd w:val="clear" w:color="auto" w:fill="auto"/>
        <w:spacing w:line="274" w:lineRule="exact"/>
        <w:ind w:left="180" w:firstLine="0"/>
        <w:jc w:val="left"/>
      </w:pPr>
      <w:r>
        <w:t>расшифровка подписи</w:t>
      </w:r>
    </w:p>
    <w:p w:rsidR="005D715D" w:rsidRDefault="001C0493">
      <w:pPr>
        <w:pStyle w:val="20"/>
        <w:framePr w:w="2743" w:h="2827" w:hRule="exact" w:wrap="none" w:vAnchor="page" w:hAnchor="page" w:x="7643" w:y="12375"/>
        <w:shd w:val="clear" w:color="auto" w:fill="auto"/>
        <w:spacing w:line="274" w:lineRule="exact"/>
        <w:ind w:left="835" w:firstLine="0"/>
        <w:jc w:val="left"/>
      </w:pPr>
      <w:r>
        <w:rPr>
          <w:rStyle w:val="22"/>
        </w:rPr>
        <w:t>Мартынова А.А.</w:t>
      </w:r>
    </w:p>
    <w:p w:rsidR="005D715D" w:rsidRDefault="001C0493">
      <w:pPr>
        <w:pStyle w:val="20"/>
        <w:framePr w:w="2743" w:h="2827" w:hRule="exact" w:wrap="none" w:vAnchor="page" w:hAnchor="page" w:x="7643" w:y="12375"/>
        <w:shd w:val="clear" w:color="auto" w:fill="auto"/>
        <w:spacing w:after="234" w:line="274" w:lineRule="exact"/>
        <w:ind w:left="180" w:firstLine="0"/>
        <w:jc w:val="left"/>
      </w:pPr>
      <w:r>
        <w:t>расшифровка подписи</w:t>
      </w:r>
    </w:p>
    <w:p w:rsidR="005D715D" w:rsidRDefault="001C0493">
      <w:pPr>
        <w:pStyle w:val="20"/>
        <w:framePr w:w="2743" w:h="2827" w:hRule="exact" w:wrap="none" w:vAnchor="page" w:hAnchor="page" w:x="7643" w:y="12375"/>
        <w:shd w:val="clear" w:color="auto" w:fill="auto"/>
        <w:ind w:right="280" w:firstLine="0"/>
        <w:jc w:val="right"/>
      </w:pPr>
      <w:r>
        <w:rPr>
          <w:rStyle w:val="22"/>
        </w:rPr>
        <w:t>Мартынова Л.Ф.</w:t>
      </w:r>
    </w:p>
    <w:p w:rsidR="005D715D" w:rsidRDefault="001C0493">
      <w:pPr>
        <w:pStyle w:val="20"/>
        <w:framePr w:w="2743" w:h="2827" w:hRule="exact" w:wrap="none" w:vAnchor="page" w:hAnchor="page" w:x="7643" w:y="12375"/>
        <w:shd w:val="clear" w:color="auto" w:fill="auto"/>
        <w:spacing w:after="240"/>
        <w:ind w:right="280" w:firstLine="0"/>
        <w:jc w:val="right"/>
      </w:pPr>
      <w:r>
        <w:t>расшифровка подписи</w:t>
      </w:r>
    </w:p>
    <w:p w:rsidR="005D715D" w:rsidRDefault="001C0493">
      <w:pPr>
        <w:pStyle w:val="20"/>
        <w:framePr w:w="2743" w:h="2827" w:hRule="exact" w:wrap="none" w:vAnchor="page" w:hAnchor="page" w:x="7643" w:y="12375"/>
        <w:shd w:val="clear" w:color="auto" w:fill="auto"/>
        <w:ind w:right="280" w:firstLine="0"/>
        <w:jc w:val="right"/>
      </w:pPr>
      <w:r>
        <w:rPr>
          <w:rStyle w:val="22"/>
        </w:rPr>
        <w:t>Юнтверд Т.Ю.</w:t>
      </w:r>
    </w:p>
    <w:p w:rsidR="005D715D" w:rsidRDefault="001C0493">
      <w:pPr>
        <w:pStyle w:val="20"/>
        <w:framePr w:w="2743" w:h="2827" w:hRule="exact" w:wrap="none" w:vAnchor="page" w:hAnchor="page" w:x="7643" w:y="12375"/>
        <w:shd w:val="clear" w:color="auto" w:fill="auto"/>
        <w:ind w:right="280" w:firstLine="0"/>
        <w:jc w:val="right"/>
      </w:pPr>
      <w:r>
        <w:t>расшифровка подписи</w:t>
      </w:r>
    </w:p>
    <w:p w:rsidR="005D715D" w:rsidRDefault="003F3E39">
      <w:pPr>
        <w:rPr>
          <w:sz w:val="2"/>
          <w:szCs w:val="2"/>
        </w:rPr>
        <w:sectPr w:rsidR="005D715D">
          <w:pgSz w:w="12125" w:h="17244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3649980</wp:posOffset>
            </wp:positionH>
            <wp:positionV relativeFrom="page">
              <wp:posOffset>7662545</wp:posOffset>
            </wp:positionV>
            <wp:extent cx="1572895" cy="2060575"/>
            <wp:effectExtent l="0" t="0" r="8255" b="0"/>
            <wp:wrapNone/>
            <wp:docPr id="2" name="Рисунок 2" descr="C:\Users\KOMP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P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206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15D" w:rsidRDefault="003F3E39">
      <w:pPr>
        <w:framePr w:wrap="none" w:vAnchor="page" w:hAnchor="page" w:x="120" w:y="170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7543800" cy="10734675"/>
            <wp:effectExtent l="0" t="0" r="0" b="9525"/>
            <wp:docPr id="1" name="Рисунок 1" descr="C:\Users\KOMP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73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15D" w:rsidRDefault="005D715D">
      <w:pPr>
        <w:rPr>
          <w:sz w:val="2"/>
          <w:szCs w:val="2"/>
        </w:rPr>
      </w:pPr>
    </w:p>
    <w:sectPr w:rsidR="005D715D">
      <w:pgSz w:w="12125" w:h="1724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493" w:rsidRDefault="001C0493">
      <w:r>
        <w:separator/>
      </w:r>
    </w:p>
  </w:endnote>
  <w:endnote w:type="continuationSeparator" w:id="0">
    <w:p w:rsidR="001C0493" w:rsidRDefault="001C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493" w:rsidRDefault="001C0493"/>
  </w:footnote>
  <w:footnote w:type="continuationSeparator" w:id="0">
    <w:p w:rsidR="001C0493" w:rsidRDefault="001C049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C0C80"/>
    <w:multiLevelType w:val="multilevel"/>
    <w:tmpl w:val="73F86F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5D"/>
    <w:rsid w:val="001C0493"/>
    <w:rsid w:val="003F3E39"/>
    <w:rsid w:val="005D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8F3A7-6CE0-406E-8BFB-CEC01610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Candara" w:eastAsia="Candara" w:hAnsi="Candara" w:cs="Candara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81" w:lineRule="exact"/>
      <w:ind w:hanging="800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Candara" w:eastAsia="Candara" w:hAnsi="Candara" w:cs="Candara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Candara" w:eastAsia="Candara" w:hAnsi="Candara" w:cs="Candara"/>
      <w:i/>
      <w:iCs/>
      <w:sz w:val="32"/>
      <w:szCs w:val="32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0" w:lineRule="atLeast"/>
      <w:outlineLvl w:val="0"/>
    </w:pPr>
    <w:rPr>
      <w:rFonts w:ascii="Candara" w:eastAsia="Candara" w:hAnsi="Candara" w:cs="Candara"/>
      <w:sz w:val="32"/>
      <w:szCs w:val="32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2020-10-06T04:52:00Z</dcterms:created>
  <dcterms:modified xsi:type="dcterms:W3CDTF">2020-10-06T04:53:00Z</dcterms:modified>
</cp:coreProperties>
</file>