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0B" w:rsidRPr="008D488E" w:rsidRDefault="00B60E0B" w:rsidP="00B60E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88E">
        <w:rPr>
          <w:rFonts w:ascii="Times New Roman" w:hAnsi="Times New Roman" w:cs="Times New Roman"/>
          <w:b/>
          <w:sz w:val="28"/>
          <w:szCs w:val="28"/>
          <w:u w:val="single"/>
        </w:rPr>
        <w:t>Русский язык. 2 класс.</w:t>
      </w:r>
    </w:p>
    <w:p w:rsidR="00B60E0B" w:rsidRPr="00C94760" w:rsidRDefault="00B60E0B" w:rsidP="00B60E0B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сновная </w:t>
      </w:r>
      <w:r w:rsidRPr="00C94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родному языку – развитие школьника как личности, полноценно владеющей устной и письменной речью. </w:t>
      </w:r>
    </w:p>
    <w:p w:rsidR="00B60E0B" w:rsidRPr="00C94760" w:rsidRDefault="00B60E0B" w:rsidP="00B60E0B">
      <w:pPr>
        <w:shd w:val="clear" w:color="auto" w:fill="FFFFFF"/>
        <w:spacing w:after="0" w:line="240" w:lineRule="auto"/>
        <w:ind w:left="22" w:right="2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Конкретные </w:t>
      </w:r>
      <w:r w:rsidRPr="00C94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русскому языку в начальных классах разнообразны и тесно взаимосвязаны между собой:</w:t>
      </w:r>
    </w:p>
    <w:p w:rsidR="00B60E0B" w:rsidRPr="00C94760" w:rsidRDefault="00B60E0B" w:rsidP="00B60E0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80"/>
        </w:tabs>
        <w:spacing w:after="0" w:line="240" w:lineRule="auto"/>
        <w:ind w:left="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B60E0B" w:rsidRPr="00C94760" w:rsidRDefault="00B60E0B" w:rsidP="00B60E0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80"/>
        </w:tabs>
        <w:spacing w:after="0" w:line="240" w:lineRule="auto"/>
        <w:ind w:left="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знаний из области фонетики и графики, грам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матики (морфологии и синтаксиса), лексики (словарный состав языка), </w:t>
      </w:r>
      <w:proofErr w:type="spellStart"/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слова: корень, приставка, суффикс, окончание);</w:t>
      </w:r>
    </w:p>
    <w:p w:rsidR="00B60E0B" w:rsidRPr="00C94760" w:rsidRDefault="00B60E0B" w:rsidP="00B60E0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80"/>
        </w:tabs>
        <w:spacing w:after="0" w:line="240" w:lineRule="auto"/>
        <w:ind w:left="0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каллиграфических, орфографических и пунктуационных навыков, речевых умений, обеспечивающих восприя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воспроизведение и создание высказываний в устной и пись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менной форме;</w:t>
      </w:r>
    </w:p>
    <w:p w:rsidR="00B60E0B" w:rsidRPr="00C94760" w:rsidRDefault="00B60E0B" w:rsidP="00B60E0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80"/>
        </w:tabs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запаса, умение пользоваться слова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рями разных типов;</w:t>
      </w:r>
    </w:p>
    <w:p w:rsidR="00B60E0B" w:rsidRPr="00C94760" w:rsidRDefault="00B60E0B" w:rsidP="00B60E0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80"/>
        </w:tabs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эстетическое, эмоциональное, нравственное развитие школь</w:t>
      </w: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ника;</w:t>
      </w:r>
    </w:p>
    <w:p w:rsidR="00B60E0B" w:rsidRPr="00C94760" w:rsidRDefault="00B60E0B" w:rsidP="00B60E0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80"/>
        </w:tabs>
        <w:spacing w:after="0" w:line="240" w:lineRule="auto"/>
        <w:ind w:left="0" w:righ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познавательного интереса к родному слову, стремления совершенствовать свою речь.</w:t>
      </w:r>
    </w:p>
    <w:p w:rsidR="00B60E0B" w:rsidRPr="00C94760" w:rsidRDefault="00B60E0B" w:rsidP="00B60E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60">
        <w:rPr>
          <w:rFonts w:ascii="Times New Roman" w:hAnsi="Times New Roman" w:cs="Times New Roman"/>
          <w:sz w:val="24"/>
          <w:szCs w:val="24"/>
        </w:rPr>
        <w:t>На изучение русского языка во 2 классе выделяется 136 ч (4 ч в неделю, 34 учебных недели).</w:t>
      </w:r>
    </w:p>
    <w:p w:rsidR="00B60E0B" w:rsidRDefault="00B60E0B" w:rsidP="00B60E0B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47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Русский язык. 1-4 </w:t>
      </w:r>
      <w:proofErr w:type="spellStart"/>
      <w:r w:rsidRPr="00C94760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C947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рабочая программа/ </w:t>
      </w:r>
      <w:proofErr w:type="spellStart"/>
      <w:r w:rsidRPr="00C94760">
        <w:rPr>
          <w:rFonts w:ascii="Times New Roman" w:eastAsia="Calibri" w:hAnsi="Times New Roman" w:cs="Times New Roman"/>
          <w:sz w:val="24"/>
          <w:szCs w:val="24"/>
          <w:lang w:eastAsia="ar-SA"/>
        </w:rPr>
        <w:t>Т.Г.Рамзаева</w:t>
      </w:r>
      <w:proofErr w:type="spellEnd"/>
      <w:r w:rsidRPr="00C94760">
        <w:rPr>
          <w:rFonts w:ascii="Times New Roman" w:eastAsia="Calibri" w:hAnsi="Times New Roman" w:cs="Times New Roman"/>
          <w:sz w:val="24"/>
          <w:szCs w:val="24"/>
          <w:lang w:eastAsia="ar-SA"/>
        </w:rPr>
        <w:t>. – 9-е изд., стереотип. – М: Дрофа, 2014.</w:t>
      </w:r>
    </w:p>
    <w:p w:rsidR="00B60E0B" w:rsidRDefault="00B60E0B" w:rsidP="00B60E0B">
      <w:pPr>
        <w:suppressAutoHyphens/>
        <w:snapToGrid w:val="0"/>
        <w:spacing w:after="200" w:line="276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Русский язык 2 </w:t>
      </w:r>
      <w:proofErr w:type="spellStart"/>
      <w:proofErr w:type="gram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класс,в</w:t>
      </w:r>
      <w:proofErr w:type="spellEnd"/>
      <w:proofErr w:type="gram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2 ч.6 учебник/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Т.Г.Рамзаева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  17-е </w:t>
      </w:r>
      <w:proofErr w:type="gram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изд. ,</w:t>
      </w:r>
      <w:proofErr w:type="gram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стереотип. – М.: Дрофа, 2016.</w:t>
      </w:r>
    </w:p>
    <w:p w:rsidR="00B93DE2" w:rsidRDefault="00B93DE2">
      <w:bookmarkStart w:id="0" w:name="_GoBack"/>
      <w:bookmarkEnd w:id="0"/>
    </w:p>
    <w:sectPr w:rsidR="00B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C1"/>
    <w:rsid w:val="008157C1"/>
    <w:rsid w:val="00B60E0B"/>
    <w:rsid w:val="00B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83DD-4B9B-4AFF-AD25-DFCAC6B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2020-10-27T23:58:00Z</dcterms:created>
  <dcterms:modified xsi:type="dcterms:W3CDTF">2020-10-27T23:59:00Z</dcterms:modified>
</cp:coreProperties>
</file>